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15094B" w:rsidRPr="004E199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</w:t>
      </w:r>
      <w:r w:rsidR="006F25F9">
        <w:rPr>
          <w:b/>
          <w:sz w:val="28"/>
          <w:szCs w:val="28"/>
        </w:rPr>
        <w:t>контрольных мероприятий</w:t>
      </w:r>
      <w:r w:rsidRPr="004E199B">
        <w:rPr>
          <w:b/>
          <w:sz w:val="28"/>
          <w:szCs w:val="28"/>
        </w:rPr>
        <w:t xml:space="preserve">, проведенных </w:t>
      </w:r>
      <w:r w:rsidRPr="004E199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4E199B">
        <w:rPr>
          <w:b/>
          <w:sz w:val="28"/>
          <w:szCs w:val="28"/>
        </w:rPr>
        <w:br/>
        <w:t>при осуществлении контроля в фи</w:t>
      </w:r>
      <w:r w:rsidR="00C73899">
        <w:rPr>
          <w:b/>
          <w:sz w:val="28"/>
          <w:szCs w:val="28"/>
        </w:rPr>
        <w:t xml:space="preserve">нансово-бюджетной сфере </w:t>
      </w:r>
      <w:r w:rsidR="00C73899">
        <w:rPr>
          <w:b/>
          <w:sz w:val="28"/>
          <w:szCs w:val="28"/>
        </w:rPr>
        <w:br/>
        <w:t>за</w:t>
      </w:r>
      <w:r w:rsidR="008869FD">
        <w:rPr>
          <w:b/>
          <w:sz w:val="28"/>
          <w:szCs w:val="28"/>
        </w:rPr>
        <w:t xml:space="preserve"> 1 </w:t>
      </w:r>
      <w:r w:rsidR="00A02E4A">
        <w:rPr>
          <w:b/>
          <w:sz w:val="28"/>
          <w:szCs w:val="28"/>
        </w:rPr>
        <w:t>полугодие</w:t>
      </w:r>
      <w:r w:rsidR="008869FD">
        <w:rPr>
          <w:b/>
          <w:sz w:val="28"/>
          <w:szCs w:val="28"/>
        </w:rPr>
        <w:t xml:space="preserve"> 2026</w:t>
      </w:r>
      <w:r w:rsidRPr="004E199B">
        <w:rPr>
          <w:b/>
          <w:sz w:val="28"/>
          <w:szCs w:val="28"/>
        </w:rPr>
        <w:t xml:space="preserve"> год</w:t>
      </w:r>
      <w:r w:rsidR="008869FD">
        <w:rPr>
          <w:b/>
          <w:sz w:val="28"/>
          <w:szCs w:val="28"/>
        </w:rPr>
        <w:t>а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15094B" w:rsidRPr="00834011" w:rsidRDefault="0015094B" w:rsidP="006D29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834011">
        <w:rPr>
          <w:sz w:val="28"/>
          <w:szCs w:val="28"/>
        </w:rPr>
        <w:t>Управлением Федерального казначе</w:t>
      </w:r>
      <w:r w:rsidR="00C73899" w:rsidRPr="00834011">
        <w:rPr>
          <w:sz w:val="28"/>
          <w:szCs w:val="28"/>
        </w:rPr>
        <w:t xml:space="preserve">йства по Пермскому краю </w:t>
      </w:r>
      <w:r w:rsidR="00C73899" w:rsidRPr="00834011">
        <w:rPr>
          <w:sz w:val="28"/>
          <w:szCs w:val="28"/>
        </w:rPr>
        <w:br/>
        <w:t xml:space="preserve">за </w:t>
      </w:r>
      <w:r w:rsidR="008869FD">
        <w:rPr>
          <w:sz w:val="28"/>
          <w:szCs w:val="28"/>
        </w:rPr>
        <w:t xml:space="preserve">1 </w:t>
      </w:r>
      <w:r w:rsidR="00A02E4A">
        <w:rPr>
          <w:sz w:val="28"/>
          <w:szCs w:val="28"/>
        </w:rPr>
        <w:t>полугодие</w:t>
      </w:r>
      <w:r w:rsidR="008869FD">
        <w:rPr>
          <w:sz w:val="28"/>
          <w:szCs w:val="28"/>
        </w:rPr>
        <w:t xml:space="preserve"> 2026</w:t>
      </w:r>
      <w:r w:rsidR="00A45E92" w:rsidRPr="00834011">
        <w:rPr>
          <w:sz w:val="28"/>
          <w:szCs w:val="28"/>
        </w:rPr>
        <w:t xml:space="preserve"> </w:t>
      </w:r>
      <w:r w:rsidRPr="00834011">
        <w:rPr>
          <w:sz w:val="28"/>
          <w:szCs w:val="28"/>
        </w:rPr>
        <w:t>год</w:t>
      </w:r>
      <w:r w:rsidR="008869FD">
        <w:rPr>
          <w:sz w:val="28"/>
          <w:szCs w:val="28"/>
        </w:rPr>
        <w:t>а</w:t>
      </w:r>
      <w:r w:rsidRPr="00834011">
        <w:rPr>
          <w:sz w:val="28"/>
          <w:szCs w:val="28"/>
        </w:rPr>
        <w:t xml:space="preserve"> проведено </w:t>
      </w:r>
      <w:r w:rsidR="008C14B1">
        <w:rPr>
          <w:sz w:val="28"/>
          <w:szCs w:val="28"/>
        </w:rPr>
        <w:t>1</w:t>
      </w:r>
      <w:r w:rsidR="008C14B1" w:rsidRPr="008C14B1">
        <w:rPr>
          <w:sz w:val="28"/>
          <w:szCs w:val="28"/>
        </w:rPr>
        <w:t>6</w:t>
      </w:r>
      <w:r w:rsidR="00FD5D7D" w:rsidRPr="00FD5D7D">
        <w:rPr>
          <w:sz w:val="28"/>
          <w:szCs w:val="28"/>
        </w:rPr>
        <w:t xml:space="preserve"> контрольн</w:t>
      </w:r>
      <w:r w:rsidR="00CE0C07">
        <w:rPr>
          <w:sz w:val="28"/>
          <w:szCs w:val="28"/>
        </w:rPr>
        <w:t>ых</w:t>
      </w:r>
      <w:r w:rsidR="00FD5D7D" w:rsidRPr="00FD5D7D">
        <w:rPr>
          <w:sz w:val="28"/>
          <w:szCs w:val="28"/>
        </w:rPr>
        <w:t xml:space="preserve"> мероприяти</w:t>
      </w:r>
      <w:r w:rsidR="00CE0C07">
        <w:rPr>
          <w:sz w:val="28"/>
          <w:szCs w:val="28"/>
        </w:rPr>
        <w:t>й</w:t>
      </w:r>
      <w:r w:rsidR="001E2D9D" w:rsidRPr="00FD5D7D">
        <w:rPr>
          <w:sz w:val="28"/>
          <w:szCs w:val="28"/>
        </w:rPr>
        <w:t>.</w:t>
      </w:r>
    </w:p>
    <w:p w:rsidR="008C14B1" w:rsidRPr="008C14B1" w:rsidRDefault="008C14B1" w:rsidP="008C1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14B1">
        <w:rPr>
          <w:sz w:val="28"/>
          <w:szCs w:val="28"/>
        </w:rPr>
        <w:t xml:space="preserve">Общая сумма проверенных средств составила 15 341,01 млн. рублей, </w:t>
      </w:r>
      <w:r w:rsidRPr="008C14B1">
        <w:rPr>
          <w:sz w:val="28"/>
          <w:szCs w:val="28"/>
        </w:rPr>
        <w:br/>
        <w:t xml:space="preserve">из них средств федерального бюджета – 552,85 млн. рублей; средств, предоставленных из федерального бюджета в форме межбюджетных трансфертов, – 12 518,33 млн. рублей; средств бюджетных кредитов – 2 269,83 </w:t>
      </w:r>
      <w:r w:rsidRPr="008C14B1">
        <w:rPr>
          <w:sz w:val="28"/>
          <w:szCs w:val="28"/>
        </w:rPr>
        <w:br/>
        <w:t xml:space="preserve">млн. рублей. </w:t>
      </w:r>
    </w:p>
    <w:p w:rsidR="008C14B1" w:rsidRPr="008C14B1" w:rsidRDefault="008C14B1" w:rsidP="008C1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14B1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8C14B1">
        <w:rPr>
          <w:sz w:val="28"/>
          <w:szCs w:val="28"/>
        </w:rPr>
        <w:br/>
        <w:t>и иных нормативных правовых актов, регулирующих бюджетные правоотношения, на сумму 4 363,13 млн. рублей, в том числе при использовании средств, предоставленных из федерального бюджета в форме межбюджетных трансфертов –1 647,58 млн. рублей, средств бюджетных кредитов – 2 715,55 млн. рублей.</w:t>
      </w:r>
    </w:p>
    <w:p w:rsidR="008C14B1" w:rsidRPr="008C14B1" w:rsidRDefault="008C14B1" w:rsidP="008C1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14B1">
        <w:rPr>
          <w:sz w:val="28"/>
          <w:szCs w:val="28"/>
        </w:rPr>
        <w:t xml:space="preserve">Устранено нарушений на сумму 612,33 млн. рублей. Общая сумма </w:t>
      </w:r>
      <w:r w:rsidRPr="008C14B1">
        <w:rPr>
          <w:sz w:val="28"/>
          <w:szCs w:val="28"/>
        </w:rPr>
        <w:br/>
        <w:t>средств, поступивших непосредственно в доход федерального бюджета,</w:t>
      </w:r>
      <w:r w:rsidRPr="008C14B1">
        <w:rPr>
          <w:sz w:val="28"/>
          <w:szCs w:val="28"/>
        </w:rPr>
        <w:br/>
        <w:t>составила 1,23 млн. рублей.</w:t>
      </w:r>
    </w:p>
    <w:p w:rsidR="008C14B1" w:rsidRPr="008C14B1" w:rsidRDefault="008C14B1" w:rsidP="008C1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14B1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8C14B1">
        <w:rPr>
          <w:sz w:val="28"/>
          <w:szCs w:val="28"/>
        </w:rPr>
        <w:br/>
        <w:t xml:space="preserve">об административных правонарушениях, составлен 31 протокол </w:t>
      </w:r>
      <w:r w:rsidRPr="008C14B1">
        <w:rPr>
          <w:sz w:val="28"/>
          <w:szCs w:val="28"/>
        </w:rPr>
        <w:br/>
        <w:t>об административных правонарушениях.</w:t>
      </w:r>
    </w:p>
    <w:p w:rsidR="008C14B1" w:rsidRPr="008C14B1" w:rsidRDefault="008C14B1" w:rsidP="008C1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14B1">
        <w:rPr>
          <w:sz w:val="28"/>
          <w:szCs w:val="28"/>
        </w:rPr>
        <w:t xml:space="preserve">Количество постановлений о назначении административных </w:t>
      </w:r>
      <w:r w:rsidRPr="008C14B1">
        <w:rPr>
          <w:sz w:val="28"/>
          <w:szCs w:val="28"/>
        </w:rPr>
        <w:br/>
        <w:t xml:space="preserve">наказаний, вступивших в законную силу, составило 13, сумма наложенных </w:t>
      </w:r>
      <w:r w:rsidRPr="008C14B1">
        <w:rPr>
          <w:sz w:val="28"/>
          <w:szCs w:val="28"/>
        </w:rPr>
        <w:br/>
        <w:t xml:space="preserve">штрафов – 147,00 тыс. рублей. Общая сумма штрафов, поступивших в федеральный бюджет, составила 88,5 тыс. рублей. </w:t>
      </w:r>
    </w:p>
    <w:p w:rsidR="008C14B1" w:rsidRPr="008C14B1" w:rsidRDefault="008C14B1" w:rsidP="008C1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14B1">
        <w:rPr>
          <w:sz w:val="28"/>
          <w:szCs w:val="28"/>
        </w:rPr>
        <w:t xml:space="preserve">В целях реализации результатов проведенных контрольных мероприятий </w:t>
      </w:r>
      <w:r w:rsidRPr="008C14B1">
        <w:rPr>
          <w:sz w:val="28"/>
          <w:szCs w:val="28"/>
        </w:rPr>
        <w:br/>
        <w:t>за 1 полугодие 2026 года направлено 13 Представлений объектам контроля,</w:t>
      </w:r>
      <w:r w:rsidRPr="008C14B1">
        <w:rPr>
          <w:sz w:val="28"/>
          <w:szCs w:val="28"/>
        </w:rPr>
        <w:br/>
        <w:t xml:space="preserve">2 Заключения, 3 информационных письма в органы государственной власти Пермского края. </w:t>
      </w:r>
    </w:p>
    <w:p w:rsidR="001E2D9D" w:rsidRPr="00834011" w:rsidRDefault="008C14B1" w:rsidP="008C14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14B1">
        <w:rPr>
          <w:sz w:val="28"/>
          <w:szCs w:val="28"/>
        </w:rPr>
        <w:t xml:space="preserve">Также за указанный период передано материалов по результатам контрольной деятельности в: прокуратуру Пермского края – 15, </w:t>
      </w:r>
      <w:r w:rsidRPr="008C14B1">
        <w:rPr>
          <w:bCs/>
          <w:sz w:val="28"/>
          <w:szCs w:val="28"/>
        </w:rPr>
        <w:t xml:space="preserve">УФСБ России </w:t>
      </w:r>
      <w:r w:rsidRPr="008C14B1">
        <w:rPr>
          <w:sz w:val="28"/>
          <w:szCs w:val="28"/>
        </w:rPr>
        <w:t xml:space="preserve">по Пермскому краю – 5, </w:t>
      </w:r>
      <w:proofErr w:type="gramStart"/>
      <w:r w:rsidRPr="008C14B1">
        <w:rPr>
          <w:bCs/>
          <w:sz w:val="28"/>
          <w:szCs w:val="28"/>
        </w:rPr>
        <w:t>Пермское</w:t>
      </w:r>
      <w:proofErr w:type="gramEnd"/>
      <w:r w:rsidRPr="008C14B1">
        <w:rPr>
          <w:bCs/>
          <w:sz w:val="28"/>
          <w:szCs w:val="28"/>
        </w:rPr>
        <w:t xml:space="preserve"> УФАС России – 1</w:t>
      </w:r>
      <w:r w:rsidRPr="008C14B1">
        <w:rPr>
          <w:sz w:val="28"/>
          <w:szCs w:val="28"/>
        </w:rPr>
        <w:t>. Кроме того, материалы по 4 контрольным мероприятиям направлены губернатору Пермского края.</w:t>
      </w:r>
    </w:p>
    <w:sectPr w:rsidR="001E2D9D" w:rsidRPr="00834011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B76E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7F3B"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B76E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20797"/>
    <w:rsid w:val="0015094B"/>
    <w:rsid w:val="001E2D9D"/>
    <w:rsid w:val="00205753"/>
    <w:rsid w:val="002E7019"/>
    <w:rsid w:val="0036112C"/>
    <w:rsid w:val="00401DD1"/>
    <w:rsid w:val="00444C3F"/>
    <w:rsid w:val="004A3659"/>
    <w:rsid w:val="004E199B"/>
    <w:rsid w:val="00501168"/>
    <w:rsid w:val="005157DF"/>
    <w:rsid w:val="005F1B3B"/>
    <w:rsid w:val="006663CA"/>
    <w:rsid w:val="00667756"/>
    <w:rsid w:val="006D2934"/>
    <w:rsid w:val="006F25F9"/>
    <w:rsid w:val="007C723B"/>
    <w:rsid w:val="00834011"/>
    <w:rsid w:val="008869FD"/>
    <w:rsid w:val="008C14B1"/>
    <w:rsid w:val="009039D3"/>
    <w:rsid w:val="009D09CC"/>
    <w:rsid w:val="00A02E4A"/>
    <w:rsid w:val="00A45E92"/>
    <w:rsid w:val="00A64A64"/>
    <w:rsid w:val="00A774C0"/>
    <w:rsid w:val="00AB00D6"/>
    <w:rsid w:val="00B32E93"/>
    <w:rsid w:val="00B76E46"/>
    <w:rsid w:val="00BA704D"/>
    <w:rsid w:val="00BE77EF"/>
    <w:rsid w:val="00C73899"/>
    <w:rsid w:val="00CE0C07"/>
    <w:rsid w:val="00CE1880"/>
    <w:rsid w:val="00D37F3B"/>
    <w:rsid w:val="00DA7BFB"/>
    <w:rsid w:val="00DC0100"/>
    <w:rsid w:val="00E06137"/>
    <w:rsid w:val="00E65F04"/>
    <w:rsid w:val="00E67B19"/>
    <w:rsid w:val="00EC58E9"/>
    <w:rsid w:val="00F9303D"/>
    <w:rsid w:val="00FC08DF"/>
    <w:rsid w:val="00FC4643"/>
    <w:rsid w:val="00FD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16</cp:revision>
  <dcterms:created xsi:type="dcterms:W3CDTF">2025-01-21T11:55:00Z</dcterms:created>
  <dcterms:modified xsi:type="dcterms:W3CDTF">2026-07-13T12:01:00Z</dcterms:modified>
</cp:coreProperties>
</file>